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7587" w:tblpY="2207"/>
        <w:tblOverlap w:val="never"/>
        <w:tblW w:w="3678" w:type="dxa"/>
        <w:tblLayout w:type="fixed"/>
        <w:tblCellMar>
          <w:left w:w="0" w:type="dxa"/>
          <w:right w:w="0" w:type="dxa"/>
        </w:tblCellMar>
        <w:tblLook w:val="04A0" w:firstRow="1" w:lastRow="0" w:firstColumn="1" w:lastColumn="0" w:noHBand="0" w:noVBand="1"/>
      </w:tblPr>
      <w:tblGrid>
        <w:gridCol w:w="3678"/>
      </w:tblGrid>
      <w:tr w:rsidR="00A15272" w:rsidRPr="006E52CB" w:rsidTr="00C53868">
        <w:tc>
          <w:tcPr>
            <w:tcW w:w="3678" w:type="dxa"/>
            <w:shd w:val="clear" w:color="auto" w:fill="auto"/>
          </w:tcPr>
          <w:p w:rsidR="00A15272" w:rsidRPr="00D84719" w:rsidRDefault="00D84719" w:rsidP="00D84719">
            <w:pPr>
              <w:rPr>
                <w:caps/>
                <w:sz w:val="16"/>
                <w:szCs w:val="16"/>
              </w:rPr>
            </w:pPr>
            <w:r w:rsidRPr="00D84719">
              <w:rPr>
                <w:b/>
                <w:caps/>
                <w:sz w:val="16"/>
                <w:szCs w:val="16"/>
              </w:rPr>
              <w:t>Staatsanwaltschaft Göttingen</w:t>
            </w:r>
          </w:p>
        </w:tc>
      </w:tr>
      <w:tr w:rsidR="00A15272" w:rsidRPr="006E52CB" w:rsidTr="00C53868">
        <w:tc>
          <w:tcPr>
            <w:tcW w:w="3678" w:type="dxa"/>
            <w:shd w:val="clear" w:color="auto" w:fill="auto"/>
          </w:tcPr>
          <w:p w:rsidR="00A15272" w:rsidRPr="00A15272" w:rsidRDefault="00EE3501" w:rsidP="00A15272">
            <w:pPr>
              <w:rPr>
                <w:sz w:val="16"/>
                <w:szCs w:val="16"/>
              </w:rPr>
            </w:pPr>
            <w:r>
              <w:rPr>
                <w:sz w:val="16"/>
                <w:szCs w:val="16"/>
              </w:rPr>
              <w:t>16.10.2023</w:t>
            </w:r>
          </w:p>
        </w:tc>
      </w:tr>
    </w:tbl>
    <w:p w:rsidR="007C6415" w:rsidRDefault="007C6415" w:rsidP="004C66C2">
      <w:pPr>
        <w:spacing w:line="280" w:lineRule="atLeast"/>
      </w:pPr>
      <w:bookmarkStart w:id="0" w:name="Text2"/>
    </w:p>
    <w:p w:rsidR="004C66C2" w:rsidRPr="00483F91" w:rsidRDefault="00EE3501" w:rsidP="00C86684">
      <w:pPr>
        <w:spacing w:line="280" w:lineRule="exact"/>
        <w:rPr>
          <w:b/>
          <w:sz w:val="24"/>
        </w:rPr>
      </w:pPr>
      <w:r>
        <w:rPr>
          <w:b/>
          <w:sz w:val="24"/>
        </w:rPr>
        <w:t>Rechtsanwalt verhaftet</w:t>
      </w:r>
    </w:p>
    <w:p w:rsidR="004C66C2" w:rsidRDefault="004C66C2" w:rsidP="00C86684">
      <w:pPr>
        <w:spacing w:line="280" w:lineRule="exact"/>
      </w:pPr>
    </w:p>
    <w:p w:rsidR="00EE3501" w:rsidRDefault="00EE3501" w:rsidP="00C86684">
      <w:pPr>
        <w:spacing w:line="280" w:lineRule="exact"/>
      </w:pPr>
    </w:p>
    <w:p w:rsidR="004C66C2" w:rsidRDefault="00EE3501" w:rsidP="00EE3501">
      <w:pPr>
        <w:spacing w:line="360" w:lineRule="auto"/>
        <w:jc w:val="both"/>
      </w:pPr>
      <w:r>
        <w:t>Die Staatsanwaltschaft Göttingen führt ein Ermittlungsverfahren gegen einen 65 Jahre alten Rechtsanwalt, der zuletzt in Göttingen wohnhaft war. Ihm wird zur Last gelegt, als Geschäftsführer</w:t>
      </w:r>
      <w:r w:rsidR="00C032E2">
        <w:t xml:space="preserve"> der Mitte des Jahres 2020 gegründeten „Stiftung Corona-Ausschuss“</w:t>
      </w:r>
      <w:r>
        <w:t xml:space="preserve"> Untreuehandlungen begangen zu haben. </w:t>
      </w:r>
      <w:r w:rsidR="00556552">
        <w:t xml:space="preserve">Die Gesellschafter warben seit dem Jahre </w:t>
      </w:r>
      <w:r w:rsidR="00FC4E3B">
        <w:t>2020 für Spenden</w:t>
      </w:r>
      <w:r w:rsidR="00556552" w:rsidRPr="00556552">
        <w:t>, welche, gezahlt von Privatpersonen, die</w:t>
      </w:r>
      <w:r w:rsidR="00556552">
        <w:t xml:space="preserve"> Arbeit des „Ausschusses“ finan</w:t>
      </w:r>
      <w:r w:rsidR="00556552" w:rsidRPr="00556552">
        <w:t xml:space="preserve">zieren sollten.   </w:t>
      </w:r>
      <w:r>
        <w:t xml:space="preserve">Für die Gesellschaft wurden fünf Konten bei Banken eröffnet. Auf diese gingen in der Folgezeit Zahlungen in erheblichem Umfang ein. Die Ermittlungen ergaben, dass der Beschuldigte durch einen </w:t>
      </w:r>
      <w:r w:rsidR="00C032E2">
        <w:t xml:space="preserve">53 Jahre alten </w:t>
      </w:r>
      <w:r>
        <w:t xml:space="preserve">Mitbeschuldigten am 10. November 2020 eine Zahlung in Höhe von 200.000 € </w:t>
      </w:r>
      <w:r w:rsidR="00C032E2">
        <w:t xml:space="preserve">in 20 Transaktionen zu je </w:t>
      </w:r>
      <w:r w:rsidR="00556552">
        <w:t xml:space="preserve">10.000 € </w:t>
      </w:r>
      <w:r>
        <w:t xml:space="preserve">an seine Ehefrau vornehmen ließ. In der Folgezeit soll er das Geld gemeinsam mit </w:t>
      </w:r>
      <w:r w:rsidR="00556552">
        <w:t>dieser</w:t>
      </w:r>
      <w:r>
        <w:t xml:space="preserve"> vollständig verbraucht haben. Am 27. Mai 2021 soll er dann</w:t>
      </w:r>
      <w:r w:rsidR="00FC4E3B">
        <w:t xml:space="preserve"> eigenhändig</w:t>
      </w:r>
      <w:r>
        <w:t xml:space="preserve"> 500.000 € auf sein Privatkonto transferiert und auch diesen Geldbetrag gemeinsam mit seiner Ehefrau privat verbr</w:t>
      </w:r>
      <w:r w:rsidR="000D4E4B">
        <w:t>aucht haben. So sollen ca. 115.000,- € sollen für die Ablösung eines privaten Immobili</w:t>
      </w:r>
      <w:r w:rsidR="004E02E7">
        <w:t>enkredits verwendet worden sein sowie</w:t>
      </w:r>
      <w:r w:rsidR="000D4E4B">
        <w:t xml:space="preserve"> ca. 70.000,- € </w:t>
      </w:r>
      <w:r w:rsidR="004E02E7">
        <w:t>für die Ablösung eines eigenen beruflich bedingten Kredits.</w:t>
      </w:r>
    </w:p>
    <w:p w:rsidR="004E02E7" w:rsidRDefault="004E02E7" w:rsidP="00EE3501">
      <w:pPr>
        <w:spacing w:line="360" w:lineRule="auto"/>
        <w:jc w:val="both"/>
      </w:pPr>
    </w:p>
    <w:p w:rsidR="00556552" w:rsidRDefault="00556552" w:rsidP="00EE3501">
      <w:pPr>
        <w:spacing w:line="360" w:lineRule="auto"/>
        <w:jc w:val="both"/>
      </w:pPr>
      <w:r>
        <w:t xml:space="preserve">Der Beschuldigte hielt sich </w:t>
      </w:r>
      <w:r w:rsidR="000D4E4B">
        <w:t>seit längerem in Mexiko auf. Dort wurde er in der vergangenen Woche aus ausländerrechtlichen Gründen nach Deutschland abgeschoben. Am Flughafen Frankfurt angekommen wurde er aufgrund eines von der Staatsanwaltschaft Göttingen beantragten Haftbefehls des Amtsgerichts Göttingen vom 15.3.2023 wegen der oben genannten Vorwürfe festgenommen und in eine Justizvollzugsanstalt verbracht. Die Ermittlungen dauern an.</w:t>
      </w:r>
    </w:p>
    <w:p w:rsidR="00EE3501" w:rsidRDefault="00EE3501" w:rsidP="00EE3501">
      <w:pPr>
        <w:spacing w:line="280" w:lineRule="exact"/>
        <w:jc w:val="both"/>
      </w:pPr>
    </w:p>
    <w:p w:rsidR="00EE3501" w:rsidRDefault="00EE3501" w:rsidP="00EE3501">
      <w:pPr>
        <w:spacing w:line="280" w:lineRule="exact"/>
        <w:jc w:val="both"/>
      </w:pPr>
    </w:p>
    <w:p w:rsidR="00EE3501" w:rsidRDefault="00EE3501" w:rsidP="00EE3501">
      <w:pPr>
        <w:spacing w:line="280" w:lineRule="exact"/>
        <w:jc w:val="both"/>
      </w:pPr>
    </w:p>
    <w:p w:rsidR="00EE3501" w:rsidRDefault="00EE3501" w:rsidP="00EE3501">
      <w:pPr>
        <w:spacing w:line="280" w:lineRule="exact"/>
        <w:jc w:val="both"/>
      </w:pPr>
      <w:r>
        <w:t>Buick</w:t>
      </w:r>
    </w:p>
    <w:p w:rsidR="00EE3501" w:rsidRDefault="00EE3501" w:rsidP="00EE3501">
      <w:pPr>
        <w:spacing w:line="280" w:lineRule="exact"/>
        <w:jc w:val="both"/>
      </w:pPr>
      <w:r>
        <w:t xml:space="preserve">Oberstaatsanwalt </w:t>
      </w:r>
    </w:p>
    <w:p w:rsidR="00901B7B" w:rsidRDefault="00901B7B" w:rsidP="00C86684">
      <w:pPr>
        <w:spacing w:line="280" w:lineRule="exact"/>
      </w:pPr>
      <w:bookmarkStart w:id="1" w:name="_GoBack"/>
      <w:bookmarkEnd w:id="1"/>
    </w:p>
    <w:bookmarkEnd w:id="0"/>
    <w:sectPr w:rsidR="00901B7B" w:rsidSect="001E2532">
      <w:headerReference w:type="default" r:id="rId6"/>
      <w:footerReference w:type="even" r:id="rId7"/>
      <w:footerReference w:type="default" r:id="rId8"/>
      <w:headerReference w:type="first" r:id="rId9"/>
      <w:footerReference w:type="first" r:id="rId10"/>
      <w:pgSz w:w="11906" w:h="16838" w:code="9"/>
      <w:pgMar w:top="1531" w:right="1418" w:bottom="1985" w:left="1418" w:header="720" w:footer="720" w:gutter="0"/>
      <w:pgNumType w:fmt="numberInDash"/>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501" w:rsidRDefault="00EE3501">
      <w:r>
        <w:separator/>
      </w:r>
    </w:p>
  </w:endnote>
  <w:endnote w:type="continuationSeparator" w:id="0">
    <w:p w:rsidR="00EE3501" w:rsidRDefault="00EE3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F9D" w:rsidRDefault="00062F9D" w:rsidP="00FA3E1D">
    <w:pPr>
      <w:pStyle w:val="Fuzeile"/>
      <w:jc w:val="center"/>
    </w:pPr>
    <w:r>
      <w:rPr>
        <w:rStyle w:val="Seitenzahl"/>
      </w:rPr>
      <w:fldChar w:fldCharType="begin"/>
    </w:r>
    <w:r>
      <w:rPr>
        <w:rStyle w:val="Seitenzahl"/>
      </w:rPr>
      <w:instrText xml:space="preserve"> PAGE </w:instrText>
    </w:r>
    <w:r>
      <w:rPr>
        <w:rStyle w:val="Seitenzahl"/>
      </w:rPr>
      <w:fldChar w:fldCharType="separate"/>
    </w:r>
    <w:r>
      <w:rPr>
        <w:rStyle w:val="Seitenzahl"/>
        <w:noProof/>
      </w:rPr>
      <w:t>- 2 -</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984"/>
      <w:gridCol w:w="4111"/>
    </w:tblGrid>
    <w:tr w:rsidR="00062F9D" w:rsidTr="00900DA3">
      <w:tc>
        <w:tcPr>
          <w:tcW w:w="3119" w:type="dxa"/>
          <w:shd w:val="clear" w:color="auto" w:fill="auto"/>
        </w:tcPr>
        <w:p w:rsidR="004C66C2" w:rsidRPr="001C15B8" w:rsidRDefault="004C66C2" w:rsidP="004C66C2">
          <w:pPr>
            <w:pStyle w:val="Kopfzeile"/>
            <w:tabs>
              <w:tab w:val="clear" w:pos="4536"/>
              <w:tab w:val="clear" w:pos="9072"/>
              <w:tab w:val="left" w:pos="937"/>
            </w:tabs>
            <w:rPr>
              <w:rFonts w:cs="Arial"/>
              <w:color w:val="000000"/>
              <w:spacing w:val="-1"/>
              <w:sz w:val="16"/>
              <w:szCs w:val="16"/>
            </w:rPr>
          </w:pPr>
          <w:r w:rsidRPr="001C15B8">
            <w:rPr>
              <w:rFonts w:cs="Arial"/>
              <w:color w:val="000000"/>
              <w:spacing w:val="-1"/>
              <w:sz w:val="16"/>
              <w:szCs w:val="16"/>
            </w:rPr>
            <w:t>N</w:t>
          </w:r>
          <w:r>
            <w:rPr>
              <w:rFonts w:cs="Arial"/>
              <w:color w:val="000000"/>
              <w:spacing w:val="-1"/>
              <w:sz w:val="16"/>
              <w:szCs w:val="16"/>
            </w:rPr>
            <w:t>r.     /20   Oberstaatsanwalt Buick</w:t>
          </w:r>
        </w:p>
        <w:p w:rsidR="00062F9D" w:rsidRPr="001C15B8" w:rsidRDefault="00062F9D" w:rsidP="001C15B8">
          <w:pPr>
            <w:pStyle w:val="Kopfzeile"/>
            <w:spacing w:line="192" w:lineRule="auto"/>
            <w:jc w:val="right"/>
            <w:rPr>
              <w:rFonts w:cs="Arial"/>
              <w:color w:val="000000"/>
              <w:spacing w:val="-1"/>
              <w:sz w:val="16"/>
              <w:szCs w:val="16"/>
            </w:rPr>
          </w:pPr>
        </w:p>
        <w:p w:rsidR="00062F9D" w:rsidRPr="001C15B8" w:rsidRDefault="00062F9D" w:rsidP="00561BFA">
          <w:pPr>
            <w:pStyle w:val="Kopfzeile"/>
            <w:rPr>
              <w:rFonts w:cs="Arial"/>
              <w:color w:val="000000"/>
              <w:spacing w:val="-1"/>
              <w:sz w:val="16"/>
              <w:szCs w:val="16"/>
            </w:rPr>
          </w:pPr>
          <w:r w:rsidRPr="001C15B8">
            <w:rPr>
              <w:rFonts w:cs="Arial"/>
              <w:color w:val="000000"/>
              <w:spacing w:val="-1"/>
              <w:sz w:val="16"/>
              <w:szCs w:val="16"/>
            </w:rPr>
            <w:t>Pressestelle</w:t>
          </w:r>
        </w:p>
        <w:p w:rsidR="00062F9D" w:rsidRPr="001C15B8" w:rsidRDefault="00900DA3" w:rsidP="00561BFA">
          <w:pPr>
            <w:pStyle w:val="Fuzeile"/>
            <w:rPr>
              <w:sz w:val="16"/>
              <w:szCs w:val="16"/>
            </w:rPr>
          </w:pPr>
          <w:r>
            <w:rPr>
              <w:rFonts w:cs="Arial"/>
              <w:color w:val="000000"/>
              <w:spacing w:val="-1"/>
              <w:sz w:val="16"/>
              <w:szCs w:val="16"/>
            </w:rPr>
            <w:t>Waageplatz 7, 37073 Göttingen</w:t>
          </w:r>
        </w:p>
      </w:tc>
      <w:tc>
        <w:tcPr>
          <w:tcW w:w="1984" w:type="dxa"/>
          <w:shd w:val="clear" w:color="auto" w:fill="auto"/>
        </w:tcPr>
        <w:p w:rsidR="00062F9D" w:rsidRPr="001C15B8" w:rsidRDefault="00062F9D" w:rsidP="00561BFA">
          <w:pPr>
            <w:pStyle w:val="Kopfzeile"/>
            <w:rPr>
              <w:rFonts w:cs="Arial"/>
              <w:color w:val="000000"/>
              <w:spacing w:val="-2"/>
              <w:sz w:val="16"/>
              <w:szCs w:val="16"/>
            </w:rPr>
          </w:pPr>
        </w:p>
        <w:p w:rsidR="00062F9D" w:rsidRPr="001C15B8" w:rsidRDefault="00062F9D" w:rsidP="00561BFA">
          <w:pPr>
            <w:pStyle w:val="Kopfzeile"/>
            <w:rPr>
              <w:rFonts w:cs="Arial"/>
              <w:color w:val="000000"/>
              <w:spacing w:val="-2"/>
              <w:sz w:val="16"/>
              <w:szCs w:val="16"/>
            </w:rPr>
          </w:pPr>
        </w:p>
        <w:p w:rsidR="00900DA3" w:rsidRPr="00FF00F7" w:rsidRDefault="00FF00F7" w:rsidP="00900DA3">
          <w:pPr>
            <w:pStyle w:val="Kopfzeile"/>
            <w:rPr>
              <w:rFonts w:cs="Arial"/>
              <w:color w:val="000000"/>
              <w:spacing w:val="-2"/>
              <w:sz w:val="16"/>
              <w:szCs w:val="16"/>
            </w:rPr>
          </w:pPr>
          <w:r w:rsidRPr="00FF00F7">
            <w:rPr>
              <w:rFonts w:cs="Arial"/>
              <w:color w:val="000000"/>
              <w:spacing w:val="-2"/>
              <w:sz w:val="16"/>
              <w:szCs w:val="16"/>
            </w:rPr>
            <w:t xml:space="preserve">Tel.:    0551 </w:t>
          </w:r>
          <w:r w:rsidR="00900DA3" w:rsidRPr="00FF00F7">
            <w:rPr>
              <w:rFonts w:cs="Arial"/>
              <w:color w:val="000000"/>
              <w:spacing w:val="-2"/>
              <w:sz w:val="16"/>
              <w:szCs w:val="16"/>
            </w:rPr>
            <w:t>403-1605</w:t>
          </w:r>
        </w:p>
        <w:p w:rsidR="00062F9D" w:rsidRPr="001C15B8" w:rsidRDefault="00900DA3" w:rsidP="00900DA3">
          <w:pPr>
            <w:pStyle w:val="Fuzeile"/>
            <w:rPr>
              <w:sz w:val="16"/>
              <w:szCs w:val="16"/>
            </w:rPr>
          </w:pPr>
          <w:r w:rsidRPr="00FF00F7">
            <w:rPr>
              <w:rFonts w:cs="Arial"/>
              <w:color w:val="000000"/>
              <w:spacing w:val="-2"/>
              <w:sz w:val="16"/>
              <w:szCs w:val="16"/>
            </w:rPr>
            <w:t>Mobil: 0151 12224273</w:t>
          </w:r>
        </w:p>
      </w:tc>
      <w:tc>
        <w:tcPr>
          <w:tcW w:w="4111" w:type="dxa"/>
          <w:shd w:val="clear" w:color="auto" w:fill="auto"/>
        </w:tcPr>
        <w:p w:rsidR="00900DA3" w:rsidRPr="006F60D6" w:rsidRDefault="00900DA3" w:rsidP="00900DA3">
          <w:pPr>
            <w:pStyle w:val="Kopfzeile"/>
            <w:tabs>
              <w:tab w:val="clear" w:pos="9072"/>
            </w:tabs>
            <w:ind w:right="618"/>
            <w:rPr>
              <w:rFonts w:cs="Arial"/>
              <w:spacing w:val="-1"/>
              <w:sz w:val="16"/>
              <w:szCs w:val="16"/>
            </w:rPr>
          </w:pPr>
          <w:r w:rsidRPr="006F60D6">
            <w:rPr>
              <w:rFonts w:cs="Arial"/>
              <w:spacing w:val="-1"/>
              <w:sz w:val="16"/>
              <w:szCs w:val="16"/>
            </w:rPr>
            <w:t>Internet:</w:t>
          </w:r>
        </w:p>
        <w:p w:rsidR="00062F9D" w:rsidRPr="001C15B8" w:rsidRDefault="00900DA3" w:rsidP="00900DA3">
          <w:pPr>
            <w:pStyle w:val="Fuzeile"/>
            <w:rPr>
              <w:sz w:val="16"/>
              <w:szCs w:val="16"/>
            </w:rPr>
          </w:pPr>
          <w:r w:rsidRPr="006F60D6">
            <w:rPr>
              <w:rFonts w:cs="Arial"/>
              <w:spacing w:val="-1"/>
              <w:sz w:val="16"/>
              <w:szCs w:val="16"/>
            </w:rPr>
            <w:t>www.staatsanwaltschaft-goettingen.niedersachsen.de</w:t>
          </w:r>
          <w:r w:rsidRPr="006F60D6">
            <w:rPr>
              <w:rFonts w:cs="Arial"/>
              <w:spacing w:val="-1"/>
              <w:sz w:val="16"/>
              <w:szCs w:val="16"/>
            </w:rPr>
            <w:br/>
          </w:r>
          <w:r w:rsidRPr="006F60D6">
            <w:rPr>
              <w:rFonts w:cs="Arial"/>
              <w:color w:val="000000"/>
              <w:spacing w:val="-2"/>
              <w:sz w:val="16"/>
              <w:szCs w:val="16"/>
            </w:rPr>
            <w:t xml:space="preserve">E-Mail: </w:t>
          </w:r>
          <w:r w:rsidRPr="006F60D6">
            <w:rPr>
              <w:rFonts w:cs="Arial"/>
              <w:color w:val="000000"/>
              <w:spacing w:val="-2"/>
              <w:sz w:val="16"/>
              <w:szCs w:val="16"/>
            </w:rPr>
            <w:br/>
          </w:r>
          <w:r w:rsidRPr="006F60D6">
            <w:rPr>
              <w:rFonts w:cs="Arial"/>
              <w:spacing w:val="-2"/>
              <w:sz w:val="16"/>
              <w:szCs w:val="16"/>
            </w:rPr>
            <w:t>stgoe-pressestelle@justiz.niedersachsen.de</w:t>
          </w:r>
        </w:p>
      </w:tc>
    </w:tr>
  </w:tbl>
  <w:p w:rsidR="00062F9D" w:rsidRDefault="00062F9D" w:rsidP="00900DA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985"/>
      <w:gridCol w:w="4252"/>
    </w:tblGrid>
    <w:tr w:rsidR="00062F9D" w:rsidTr="00900DA3">
      <w:tc>
        <w:tcPr>
          <w:tcW w:w="2977" w:type="dxa"/>
          <w:shd w:val="clear" w:color="auto" w:fill="auto"/>
        </w:tcPr>
        <w:p w:rsidR="00062F9D" w:rsidRPr="001C15B8" w:rsidRDefault="00062F9D" w:rsidP="001C15B8">
          <w:pPr>
            <w:pStyle w:val="Kopfzeile"/>
            <w:tabs>
              <w:tab w:val="clear" w:pos="4536"/>
              <w:tab w:val="clear" w:pos="9072"/>
              <w:tab w:val="left" w:pos="937"/>
            </w:tabs>
            <w:rPr>
              <w:rFonts w:cs="Arial"/>
              <w:color w:val="000000"/>
              <w:spacing w:val="-1"/>
              <w:sz w:val="16"/>
              <w:szCs w:val="16"/>
            </w:rPr>
          </w:pPr>
          <w:r w:rsidRPr="001C15B8">
            <w:rPr>
              <w:rFonts w:cs="Arial"/>
              <w:color w:val="000000"/>
              <w:spacing w:val="-1"/>
              <w:sz w:val="16"/>
              <w:szCs w:val="16"/>
            </w:rPr>
            <w:t>N</w:t>
          </w:r>
          <w:r w:rsidR="00655AD0">
            <w:rPr>
              <w:rFonts w:cs="Arial"/>
              <w:color w:val="000000"/>
              <w:spacing w:val="-1"/>
              <w:sz w:val="16"/>
              <w:szCs w:val="16"/>
            </w:rPr>
            <w:t>r.     /20   Oberstaatsanwalt Buick</w:t>
          </w:r>
        </w:p>
        <w:p w:rsidR="00062F9D" w:rsidRPr="001C15B8" w:rsidRDefault="00062F9D" w:rsidP="008B56D9">
          <w:pPr>
            <w:pStyle w:val="Kopfzeile"/>
            <w:spacing w:line="192" w:lineRule="auto"/>
            <w:rPr>
              <w:rFonts w:cs="Arial"/>
              <w:color w:val="000000"/>
              <w:spacing w:val="-1"/>
              <w:sz w:val="16"/>
              <w:szCs w:val="16"/>
            </w:rPr>
          </w:pPr>
        </w:p>
        <w:p w:rsidR="00062F9D" w:rsidRPr="001C15B8" w:rsidRDefault="00062F9D" w:rsidP="000B2325">
          <w:pPr>
            <w:pStyle w:val="Kopfzeile"/>
            <w:rPr>
              <w:rFonts w:cs="Arial"/>
              <w:color w:val="000000"/>
              <w:spacing w:val="-1"/>
              <w:sz w:val="16"/>
              <w:szCs w:val="16"/>
            </w:rPr>
          </w:pPr>
          <w:r w:rsidRPr="001C15B8">
            <w:rPr>
              <w:rFonts w:cs="Arial"/>
              <w:color w:val="000000"/>
              <w:spacing w:val="-1"/>
              <w:sz w:val="16"/>
              <w:szCs w:val="16"/>
            </w:rPr>
            <w:t>Pressestelle</w:t>
          </w:r>
        </w:p>
        <w:p w:rsidR="00062F9D" w:rsidRPr="001C15B8" w:rsidRDefault="00D84719" w:rsidP="000B2325">
          <w:pPr>
            <w:pStyle w:val="Fuzeile"/>
            <w:rPr>
              <w:sz w:val="16"/>
              <w:szCs w:val="16"/>
            </w:rPr>
          </w:pPr>
          <w:r>
            <w:rPr>
              <w:rFonts w:cs="Arial"/>
              <w:color w:val="000000"/>
              <w:spacing w:val="-1"/>
              <w:sz w:val="16"/>
              <w:szCs w:val="16"/>
            </w:rPr>
            <w:t>Waageplatz 7, 37073 Göttingen</w:t>
          </w:r>
        </w:p>
      </w:tc>
      <w:tc>
        <w:tcPr>
          <w:tcW w:w="1985" w:type="dxa"/>
          <w:shd w:val="clear" w:color="auto" w:fill="auto"/>
        </w:tcPr>
        <w:p w:rsidR="00062F9D" w:rsidRPr="001C15B8" w:rsidRDefault="00062F9D" w:rsidP="000B2325">
          <w:pPr>
            <w:pStyle w:val="Kopfzeile"/>
            <w:rPr>
              <w:rFonts w:cs="Arial"/>
              <w:color w:val="000000"/>
              <w:spacing w:val="-2"/>
              <w:sz w:val="16"/>
              <w:szCs w:val="16"/>
            </w:rPr>
          </w:pPr>
        </w:p>
        <w:p w:rsidR="00062F9D" w:rsidRPr="001C15B8" w:rsidRDefault="00062F9D" w:rsidP="000B2325">
          <w:pPr>
            <w:pStyle w:val="Kopfzeile"/>
            <w:rPr>
              <w:rFonts w:cs="Arial"/>
              <w:color w:val="000000"/>
              <w:spacing w:val="-2"/>
              <w:sz w:val="16"/>
              <w:szCs w:val="16"/>
            </w:rPr>
          </w:pPr>
        </w:p>
        <w:p w:rsidR="00D84719" w:rsidRPr="00FF00F7" w:rsidRDefault="00D84719" w:rsidP="00D84719">
          <w:pPr>
            <w:pStyle w:val="Kopfzeile"/>
            <w:rPr>
              <w:rFonts w:cs="Arial"/>
              <w:color w:val="000000"/>
              <w:spacing w:val="-2"/>
              <w:sz w:val="16"/>
              <w:szCs w:val="16"/>
            </w:rPr>
          </w:pPr>
          <w:r w:rsidRPr="00FF00F7">
            <w:rPr>
              <w:rFonts w:cs="Arial"/>
              <w:color w:val="000000"/>
              <w:spacing w:val="-2"/>
              <w:sz w:val="16"/>
              <w:szCs w:val="16"/>
            </w:rPr>
            <w:t xml:space="preserve">Tel.: </w:t>
          </w:r>
          <w:r w:rsidR="00FF00F7" w:rsidRPr="00FF00F7">
            <w:rPr>
              <w:rFonts w:cs="Arial"/>
              <w:color w:val="000000"/>
              <w:spacing w:val="-2"/>
              <w:sz w:val="16"/>
              <w:szCs w:val="16"/>
            </w:rPr>
            <w:t xml:space="preserve">  </w:t>
          </w:r>
          <w:r w:rsidRPr="00FF00F7">
            <w:rPr>
              <w:rFonts w:cs="Arial"/>
              <w:color w:val="000000"/>
              <w:spacing w:val="-2"/>
              <w:sz w:val="16"/>
              <w:szCs w:val="16"/>
            </w:rPr>
            <w:t>0551 403</w:t>
          </w:r>
          <w:r w:rsidR="00900DA3" w:rsidRPr="00FF00F7">
            <w:rPr>
              <w:rFonts w:cs="Arial"/>
              <w:color w:val="000000"/>
              <w:spacing w:val="-2"/>
              <w:sz w:val="16"/>
              <w:szCs w:val="16"/>
            </w:rPr>
            <w:t>-</w:t>
          </w:r>
          <w:r w:rsidRPr="00FF00F7">
            <w:rPr>
              <w:rFonts w:cs="Arial"/>
              <w:color w:val="000000"/>
              <w:spacing w:val="-2"/>
              <w:sz w:val="16"/>
              <w:szCs w:val="16"/>
            </w:rPr>
            <w:t>1605</w:t>
          </w:r>
        </w:p>
        <w:p w:rsidR="00062F9D" w:rsidRPr="001C15B8" w:rsidRDefault="00D84719" w:rsidP="00D84719">
          <w:pPr>
            <w:pStyle w:val="Fuzeile"/>
            <w:rPr>
              <w:sz w:val="16"/>
              <w:szCs w:val="16"/>
            </w:rPr>
          </w:pPr>
          <w:r w:rsidRPr="00FF00F7">
            <w:rPr>
              <w:rFonts w:cs="Arial"/>
              <w:color w:val="000000"/>
              <w:spacing w:val="-2"/>
              <w:sz w:val="16"/>
              <w:szCs w:val="16"/>
            </w:rPr>
            <w:t>Mobil: 0151 12224273</w:t>
          </w:r>
        </w:p>
      </w:tc>
      <w:tc>
        <w:tcPr>
          <w:tcW w:w="4252" w:type="dxa"/>
          <w:shd w:val="clear" w:color="auto" w:fill="auto"/>
        </w:tcPr>
        <w:p w:rsidR="00900DA3" w:rsidRPr="00BB398E" w:rsidRDefault="00900DA3" w:rsidP="00900DA3">
          <w:pPr>
            <w:pStyle w:val="Kopfzeile"/>
            <w:tabs>
              <w:tab w:val="clear" w:pos="9072"/>
            </w:tabs>
            <w:ind w:right="618"/>
            <w:rPr>
              <w:rFonts w:cs="Arial"/>
              <w:spacing w:val="-1"/>
              <w:sz w:val="16"/>
              <w:szCs w:val="16"/>
            </w:rPr>
          </w:pPr>
          <w:r w:rsidRPr="00BB398E">
            <w:rPr>
              <w:rFonts w:cs="Arial"/>
              <w:spacing w:val="-1"/>
              <w:sz w:val="16"/>
              <w:szCs w:val="16"/>
            </w:rPr>
            <w:t>Internet:</w:t>
          </w:r>
        </w:p>
        <w:p w:rsidR="00062F9D" w:rsidRPr="00BB398E" w:rsidRDefault="00900DA3" w:rsidP="00900DA3">
          <w:pPr>
            <w:pStyle w:val="Kopfzeile"/>
            <w:tabs>
              <w:tab w:val="clear" w:pos="9072"/>
            </w:tabs>
            <w:ind w:right="142"/>
            <w:rPr>
              <w:rFonts w:cs="Arial"/>
              <w:spacing w:val="-2"/>
              <w:sz w:val="16"/>
              <w:szCs w:val="16"/>
            </w:rPr>
          </w:pPr>
          <w:r w:rsidRPr="00BB398E">
            <w:rPr>
              <w:rFonts w:cs="Arial"/>
              <w:spacing w:val="-1"/>
              <w:sz w:val="16"/>
              <w:szCs w:val="16"/>
            </w:rPr>
            <w:t>www.staatsanwaltschaft-goettingen.niedersachsen.de</w:t>
          </w:r>
          <w:r w:rsidRPr="00BB398E">
            <w:rPr>
              <w:rFonts w:cs="Arial"/>
              <w:spacing w:val="-1"/>
              <w:sz w:val="16"/>
              <w:szCs w:val="16"/>
            </w:rPr>
            <w:br/>
          </w:r>
          <w:r w:rsidRPr="00BB398E">
            <w:rPr>
              <w:rFonts w:cs="Arial"/>
              <w:color w:val="000000"/>
              <w:spacing w:val="-2"/>
              <w:sz w:val="16"/>
              <w:szCs w:val="16"/>
            </w:rPr>
            <w:t xml:space="preserve">E-Mail: </w:t>
          </w:r>
          <w:r w:rsidRPr="00BB398E">
            <w:rPr>
              <w:rFonts w:cs="Arial"/>
              <w:color w:val="000000"/>
              <w:spacing w:val="-2"/>
              <w:sz w:val="16"/>
              <w:szCs w:val="16"/>
            </w:rPr>
            <w:br/>
          </w:r>
          <w:r w:rsidRPr="00BB398E">
            <w:rPr>
              <w:rFonts w:cs="Arial"/>
              <w:spacing w:val="-2"/>
              <w:sz w:val="16"/>
              <w:szCs w:val="16"/>
            </w:rPr>
            <w:t>stgoe-pressestelle@justiz.niedersachsen.de</w:t>
          </w:r>
        </w:p>
      </w:tc>
    </w:tr>
  </w:tbl>
  <w:p w:rsidR="00062F9D" w:rsidRPr="004A2022" w:rsidRDefault="00062F9D" w:rsidP="00900D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501" w:rsidRDefault="00EE3501">
      <w:r>
        <w:separator/>
      </w:r>
    </w:p>
  </w:footnote>
  <w:footnote w:type="continuationSeparator" w:id="0">
    <w:p w:rsidR="00EE3501" w:rsidRDefault="00EE3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A3" w:rsidRDefault="00900DA3" w:rsidP="00900DA3">
    <w:pPr>
      <w:pStyle w:val="Fuzeile"/>
      <w:jc w:val="center"/>
    </w:pPr>
    <w:r>
      <w:rPr>
        <w:rStyle w:val="Seitenzahl"/>
      </w:rPr>
      <w:fldChar w:fldCharType="begin"/>
    </w:r>
    <w:r>
      <w:rPr>
        <w:rStyle w:val="Seitenzahl"/>
      </w:rPr>
      <w:instrText xml:space="preserve"> PAGE </w:instrText>
    </w:r>
    <w:r>
      <w:rPr>
        <w:rStyle w:val="Seitenzahl"/>
      </w:rPr>
      <w:fldChar w:fldCharType="separate"/>
    </w:r>
    <w:r w:rsidR="008A07B1">
      <w:rPr>
        <w:rStyle w:val="Seitenzahl"/>
        <w:noProof/>
      </w:rPr>
      <w:t>- 2 -</w:t>
    </w:r>
    <w:r>
      <w:rPr>
        <w:rStyle w:val="Seitenzah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1" w:type="dxa"/>
      <w:tblLook w:val="01E0" w:firstRow="1" w:lastRow="1" w:firstColumn="1" w:lastColumn="1" w:noHBand="0" w:noVBand="0"/>
    </w:tblPr>
    <w:tblGrid>
      <w:gridCol w:w="4316"/>
      <w:gridCol w:w="5715"/>
    </w:tblGrid>
    <w:tr w:rsidR="00062F9D" w:rsidRPr="001C15B8" w:rsidTr="001C15B8">
      <w:trPr>
        <w:cantSplit/>
        <w:trHeight w:val="2833"/>
      </w:trPr>
      <w:tc>
        <w:tcPr>
          <w:tcW w:w="4503" w:type="dxa"/>
          <w:shd w:val="clear" w:color="auto" w:fill="auto"/>
          <w:textDirection w:val="btLr"/>
        </w:tcPr>
        <w:p w:rsidR="00062F9D" w:rsidRPr="001C15B8" w:rsidRDefault="00062F9D" w:rsidP="001C15B8">
          <w:pPr>
            <w:pStyle w:val="Kopfzeile"/>
            <w:tabs>
              <w:tab w:val="clear" w:pos="4536"/>
              <w:tab w:val="clear" w:pos="9072"/>
            </w:tabs>
            <w:ind w:left="113" w:right="113"/>
            <w:rPr>
              <w:sz w:val="72"/>
              <w:szCs w:val="72"/>
            </w:rPr>
          </w:pPr>
          <w:r w:rsidRPr="001C15B8">
            <w:rPr>
              <w:sz w:val="72"/>
              <w:szCs w:val="72"/>
            </w:rPr>
            <w:t>Presse</w:t>
          </w:r>
        </w:p>
        <w:p w:rsidR="00062F9D" w:rsidRPr="001C15B8" w:rsidRDefault="00062F9D" w:rsidP="001C15B8">
          <w:pPr>
            <w:pStyle w:val="Kopfzeile"/>
            <w:ind w:left="113" w:right="113"/>
            <w:rPr>
              <w:sz w:val="16"/>
              <w:szCs w:val="16"/>
            </w:rPr>
          </w:pPr>
        </w:p>
      </w:tc>
      <w:tc>
        <w:tcPr>
          <w:tcW w:w="5528" w:type="dxa"/>
          <w:shd w:val="clear" w:color="auto" w:fill="auto"/>
        </w:tcPr>
        <w:p w:rsidR="00062F9D" w:rsidRPr="001C15B8" w:rsidRDefault="003C78AA" w:rsidP="001C15B8">
          <w:pPr>
            <w:pStyle w:val="Kopfzeile"/>
            <w:ind w:left="175"/>
            <w:rPr>
              <w:sz w:val="16"/>
              <w:szCs w:val="16"/>
            </w:rPr>
          </w:pPr>
          <w:r>
            <w:rPr>
              <w:noProof/>
              <w:sz w:val="16"/>
              <w:szCs w:val="16"/>
            </w:rPr>
            <w:drawing>
              <wp:inline distT="0" distB="0" distL="0" distR="0">
                <wp:extent cx="3380740" cy="1212215"/>
                <wp:effectExtent l="0" t="0" r="0" b="6985"/>
                <wp:docPr id="1" name="Bild 1" descr="WappenTypo_quer_cmyk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Typo_quer_cmyk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0740" cy="1212215"/>
                        </a:xfrm>
                        <a:prstGeom prst="rect">
                          <a:avLst/>
                        </a:prstGeom>
                        <a:noFill/>
                        <a:ln>
                          <a:noFill/>
                        </a:ln>
                      </pic:spPr>
                    </pic:pic>
                  </a:graphicData>
                </a:graphic>
              </wp:inline>
            </w:drawing>
          </w:r>
        </w:p>
        <w:p w:rsidR="00062F9D" w:rsidRPr="008D322F" w:rsidRDefault="00062F9D" w:rsidP="001C15B8">
          <w:pPr>
            <w:jc w:val="center"/>
          </w:pPr>
        </w:p>
      </w:tc>
    </w:tr>
  </w:tbl>
  <w:p w:rsidR="00062F9D" w:rsidRDefault="00062F9D" w:rsidP="00F12C8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EADA659-5120-42EB-83B2-4D38E1C8B095}"/>
    <w:docVar w:name="dgnword-eventsink" w:val="596190792"/>
    <w:docVar w:name="LW_DocType" w:val="NORMAL"/>
  </w:docVars>
  <w:rsids>
    <w:rsidRoot w:val="00EE3501"/>
    <w:rsid w:val="00011C06"/>
    <w:rsid w:val="000129EE"/>
    <w:rsid w:val="000156A8"/>
    <w:rsid w:val="00024B38"/>
    <w:rsid w:val="00033635"/>
    <w:rsid w:val="00053B83"/>
    <w:rsid w:val="00062F9D"/>
    <w:rsid w:val="00087304"/>
    <w:rsid w:val="000A086E"/>
    <w:rsid w:val="000B2325"/>
    <w:rsid w:val="000D0AFC"/>
    <w:rsid w:val="000D1787"/>
    <w:rsid w:val="000D4E4B"/>
    <w:rsid w:val="00105863"/>
    <w:rsid w:val="001267BD"/>
    <w:rsid w:val="00157904"/>
    <w:rsid w:val="00167AB0"/>
    <w:rsid w:val="00176128"/>
    <w:rsid w:val="001959AF"/>
    <w:rsid w:val="001A238A"/>
    <w:rsid w:val="001A2A1F"/>
    <w:rsid w:val="001C15B8"/>
    <w:rsid w:val="001C7BF6"/>
    <w:rsid w:val="001D2DCA"/>
    <w:rsid w:val="001D41F3"/>
    <w:rsid w:val="001D78C6"/>
    <w:rsid w:val="001E2532"/>
    <w:rsid w:val="001E459E"/>
    <w:rsid w:val="001F185F"/>
    <w:rsid w:val="001F4E33"/>
    <w:rsid w:val="00215503"/>
    <w:rsid w:val="0022166C"/>
    <w:rsid w:val="00234555"/>
    <w:rsid w:val="002361A4"/>
    <w:rsid w:val="0025369F"/>
    <w:rsid w:val="002653DA"/>
    <w:rsid w:val="00285CDE"/>
    <w:rsid w:val="002A7DA4"/>
    <w:rsid w:val="002C0533"/>
    <w:rsid w:val="002D3E4C"/>
    <w:rsid w:val="003403D7"/>
    <w:rsid w:val="003433C7"/>
    <w:rsid w:val="003807CC"/>
    <w:rsid w:val="00394C24"/>
    <w:rsid w:val="003B45E8"/>
    <w:rsid w:val="003C78AA"/>
    <w:rsid w:val="003D6F97"/>
    <w:rsid w:val="003E50F8"/>
    <w:rsid w:val="003E5985"/>
    <w:rsid w:val="004102BD"/>
    <w:rsid w:val="0041645A"/>
    <w:rsid w:val="00417B3F"/>
    <w:rsid w:val="00432B48"/>
    <w:rsid w:val="00465251"/>
    <w:rsid w:val="00482F18"/>
    <w:rsid w:val="00483F91"/>
    <w:rsid w:val="004A2022"/>
    <w:rsid w:val="004C66C2"/>
    <w:rsid w:val="004E02E7"/>
    <w:rsid w:val="00501006"/>
    <w:rsid w:val="005255DF"/>
    <w:rsid w:val="00532E5F"/>
    <w:rsid w:val="00537C47"/>
    <w:rsid w:val="00543A0E"/>
    <w:rsid w:val="00556552"/>
    <w:rsid w:val="00561BFA"/>
    <w:rsid w:val="00597001"/>
    <w:rsid w:val="005C041D"/>
    <w:rsid w:val="005F7956"/>
    <w:rsid w:val="00655AD0"/>
    <w:rsid w:val="0069283A"/>
    <w:rsid w:val="006A462C"/>
    <w:rsid w:val="006B671E"/>
    <w:rsid w:val="006D5AB8"/>
    <w:rsid w:val="006F60D6"/>
    <w:rsid w:val="00713142"/>
    <w:rsid w:val="0072449F"/>
    <w:rsid w:val="007346BA"/>
    <w:rsid w:val="00764070"/>
    <w:rsid w:val="007671D4"/>
    <w:rsid w:val="007942D1"/>
    <w:rsid w:val="007A63F0"/>
    <w:rsid w:val="007C6415"/>
    <w:rsid w:val="007C7639"/>
    <w:rsid w:val="007D0F78"/>
    <w:rsid w:val="007F1366"/>
    <w:rsid w:val="00801140"/>
    <w:rsid w:val="0082504F"/>
    <w:rsid w:val="008542AB"/>
    <w:rsid w:val="00873339"/>
    <w:rsid w:val="008A07B1"/>
    <w:rsid w:val="008A08B7"/>
    <w:rsid w:val="008A3BDD"/>
    <w:rsid w:val="008B02F1"/>
    <w:rsid w:val="008B56D9"/>
    <w:rsid w:val="008D322F"/>
    <w:rsid w:val="008D329F"/>
    <w:rsid w:val="008D62C9"/>
    <w:rsid w:val="008F3165"/>
    <w:rsid w:val="00900DA3"/>
    <w:rsid w:val="00901B7B"/>
    <w:rsid w:val="009022DD"/>
    <w:rsid w:val="00904BA9"/>
    <w:rsid w:val="00910725"/>
    <w:rsid w:val="009616AC"/>
    <w:rsid w:val="0097373B"/>
    <w:rsid w:val="00983C1F"/>
    <w:rsid w:val="00991085"/>
    <w:rsid w:val="00991A89"/>
    <w:rsid w:val="0099754B"/>
    <w:rsid w:val="009A6325"/>
    <w:rsid w:val="009C516F"/>
    <w:rsid w:val="009D1366"/>
    <w:rsid w:val="009E5B25"/>
    <w:rsid w:val="009F01AF"/>
    <w:rsid w:val="009F147B"/>
    <w:rsid w:val="00A07568"/>
    <w:rsid w:val="00A15272"/>
    <w:rsid w:val="00A307E9"/>
    <w:rsid w:val="00A333A3"/>
    <w:rsid w:val="00A80183"/>
    <w:rsid w:val="00A82743"/>
    <w:rsid w:val="00AA72FD"/>
    <w:rsid w:val="00AA7DF5"/>
    <w:rsid w:val="00AB1746"/>
    <w:rsid w:val="00AB19FE"/>
    <w:rsid w:val="00AB1D02"/>
    <w:rsid w:val="00AB5998"/>
    <w:rsid w:val="00AB72E3"/>
    <w:rsid w:val="00AD3703"/>
    <w:rsid w:val="00AE5A8B"/>
    <w:rsid w:val="00B05ACC"/>
    <w:rsid w:val="00B20413"/>
    <w:rsid w:val="00B63329"/>
    <w:rsid w:val="00B63FC8"/>
    <w:rsid w:val="00B74CDB"/>
    <w:rsid w:val="00BB398E"/>
    <w:rsid w:val="00BB76CF"/>
    <w:rsid w:val="00BD14CE"/>
    <w:rsid w:val="00BE3D1D"/>
    <w:rsid w:val="00C032E2"/>
    <w:rsid w:val="00C21CC7"/>
    <w:rsid w:val="00C53868"/>
    <w:rsid w:val="00C83B95"/>
    <w:rsid w:val="00C852ED"/>
    <w:rsid w:val="00C86684"/>
    <w:rsid w:val="00CC40F1"/>
    <w:rsid w:val="00D03B4D"/>
    <w:rsid w:val="00D25578"/>
    <w:rsid w:val="00D264C3"/>
    <w:rsid w:val="00D3303A"/>
    <w:rsid w:val="00D61997"/>
    <w:rsid w:val="00D6624E"/>
    <w:rsid w:val="00D844E7"/>
    <w:rsid w:val="00D84719"/>
    <w:rsid w:val="00D94B34"/>
    <w:rsid w:val="00D96F68"/>
    <w:rsid w:val="00DB3437"/>
    <w:rsid w:val="00DE178D"/>
    <w:rsid w:val="00DF1875"/>
    <w:rsid w:val="00E068E9"/>
    <w:rsid w:val="00E078F8"/>
    <w:rsid w:val="00E32BBD"/>
    <w:rsid w:val="00E34FEB"/>
    <w:rsid w:val="00EC1D20"/>
    <w:rsid w:val="00ED26D6"/>
    <w:rsid w:val="00EE3501"/>
    <w:rsid w:val="00EE65F1"/>
    <w:rsid w:val="00F12C80"/>
    <w:rsid w:val="00F313ED"/>
    <w:rsid w:val="00F456C6"/>
    <w:rsid w:val="00F57235"/>
    <w:rsid w:val="00F61C79"/>
    <w:rsid w:val="00FA3E1D"/>
    <w:rsid w:val="00FA732A"/>
    <w:rsid w:val="00FA7F48"/>
    <w:rsid w:val="00FC284C"/>
    <w:rsid w:val="00FC405C"/>
    <w:rsid w:val="00FC4E3B"/>
    <w:rsid w:val="00FF00F7"/>
    <w:rsid w:val="00FF0D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E305F98-6846-4262-B2D8-ADFE52BD0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5272"/>
    <w:rPr>
      <w:rFonts w:ascii="Arial" w:eastAsia="MS Mincho" w:hAnsi="Arial"/>
      <w:sz w:val="22"/>
      <w:szCs w:val="24"/>
    </w:rPr>
  </w:style>
  <w:style w:type="paragraph" w:styleId="berschrift1">
    <w:name w:val="heading 1"/>
    <w:basedOn w:val="Standard"/>
    <w:next w:val="Standard"/>
    <w:qFormat/>
    <w:rsid w:val="002653DA"/>
    <w:pPr>
      <w:keepNext/>
      <w:spacing w:before="240" w:after="60"/>
      <w:outlineLvl w:val="0"/>
    </w:pPr>
    <w:rPr>
      <w:rFonts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customStyle="1" w:styleId="KopfzeileZchn">
    <w:name w:val="Kopfzeile Zchn"/>
    <w:link w:val="Kopfzeile"/>
    <w:uiPriority w:val="99"/>
    <w:rsid w:val="00A15272"/>
    <w:rPr>
      <w:rFonts w:ascii="Arial" w:hAnsi="Arial"/>
      <w:sz w:val="22"/>
      <w:lang w:val="de-DE" w:eastAsia="de-DE" w:bidi="ar-SA"/>
    </w:rPr>
  </w:style>
  <w:style w:type="table" w:styleId="Tabellenraster">
    <w:name w:val="Table Grid"/>
    <w:basedOn w:val="NormaleTabelle"/>
    <w:rsid w:val="00A15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erschrift111pt">
    <w:name w:val="Formatvorlage Überschrift 1 + 11 pt"/>
    <w:basedOn w:val="berschrift1"/>
    <w:rsid w:val="00167AB0"/>
    <w:rPr>
      <w:sz w:val="22"/>
    </w:rPr>
  </w:style>
  <w:style w:type="paragraph" w:customStyle="1" w:styleId="StKNraktualisieren">
    <w:name w:val="StK_Nr_aktualisieren"/>
    <w:basedOn w:val="Standard"/>
    <w:rsid w:val="00D264C3"/>
    <w:pPr>
      <w:framePr w:hSpace="142" w:wrap="around" w:vAnchor="page" w:hAnchor="page" w:x="1759" w:y="15129"/>
    </w:pPr>
    <w:rPr>
      <w:sz w:val="16"/>
      <w:szCs w:val="16"/>
    </w:rPr>
  </w:style>
  <w:style w:type="paragraph" w:styleId="Sprechblasentext">
    <w:name w:val="Balloon Text"/>
    <w:basedOn w:val="Standard"/>
    <w:link w:val="SprechblasentextZchn"/>
    <w:rsid w:val="005F7956"/>
    <w:rPr>
      <w:rFonts w:ascii="Tahoma" w:hAnsi="Tahoma" w:cs="Tahoma"/>
      <w:sz w:val="16"/>
      <w:szCs w:val="16"/>
    </w:rPr>
  </w:style>
  <w:style w:type="character" w:customStyle="1" w:styleId="SprechblasentextZchn">
    <w:name w:val="Sprechblasentext Zchn"/>
    <w:basedOn w:val="Absatz-Standardschriftart"/>
    <w:link w:val="Sprechblasentext"/>
    <w:rsid w:val="005F7956"/>
    <w:rPr>
      <w:rFonts w:ascii="Tahoma" w:eastAsia="MS Mincho" w:hAnsi="Tahoma" w:cs="Tahoma"/>
      <w:sz w:val="16"/>
      <w:szCs w:val="16"/>
    </w:rPr>
  </w:style>
  <w:style w:type="character" w:styleId="Hyperlink">
    <w:name w:val="Hyperlink"/>
    <w:uiPriority w:val="99"/>
    <w:unhideWhenUsed/>
    <w:rsid w:val="00D847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080218">
      <w:bodyDiv w:val="1"/>
      <w:marLeft w:val="0"/>
      <w:marRight w:val="0"/>
      <w:marTop w:val="0"/>
      <w:marBottom w:val="0"/>
      <w:divBdr>
        <w:top w:val="none" w:sz="0" w:space="0" w:color="auto"/>
        <w:left w:val="none" w:sz="0" w:space="0" w:color="auto"/>
        <w:bottom w:val="none" w:sz="0" w:space="0" w:color="auto"/>
        <w:right w:val="none" w:sz="0" w:space="0" w:color="auto"/>
      </w:divBdr>
    </w:div>
    <w:div w:id="1564370484">
      <w:bodyDiv w:val="1"/>
      <w:marLeft w:val="0"/>
      <w:marRight w:val="0"/>
      <w:marTop w:val="0"/>
      <w:marBottom w:val="0"/>
      <w:divBdr>
        <w:top w:val="none" w:sz="0" w:space="0" w:color="auto"/>
        <w:left w:val="none" w:sz="0" w:space="0" w:color="auto"/>
        <w:bottom w:val="none" w:sz="0" w:space="0" w:color="auto"/>
        <w:right w:val="none" w:sz="0" w:space="0" w:color="auto"/>
      </w:divBdr>
    </w:div>
    <w:div w:id="1985309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1522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Presse– und Informationsstelle der Niedersächsischen Landesregierung</vt:lpstr>
    </vt:vector>
  </TitlesOfParts>
  <Company>Land Niedersachsen</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 und Informationsstelle der Niedersächsischen Landesregierung</dc:title>
  <dc:creator>Voß, Brigitte</dc:creator>
  <cp:lastModifiedBy>Andreas Buick</cp:lastModifiedBy>
  <cp:revision>3</cp:revision>
  <cp:lastPrinted>2023-10-16T09:49:00Z</cp:lastPrinted>
  <dcterms:created xsi:type="dcterms:W3CDTF">2023-10-16T09:08:00Z</dcterms:created>
  <dcterms:modified xsi:type="dcterms:W3CDTF">2023-10-16T10:05:00Z</dcterms:modified>
</cp:coreProperties>
</file>